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rStyle w:val="Nessuno"/>
          <w:rFonts w:ascii="Helvetica" w:hAnsi="Helvetica"/>
          <w:sz w:val="24"/>
          <w:szCs w:val="24"/>
        </w:rPr>
      </w:pPr>
      <w:r>
        <w:rPr>
          <w:rStyle w:val="Nessuno"/>
        </w:rPr>
        <w:drawing xmlns:a="http://schemas.openxmlformats.org/drawingml/2006/main">
          <wp:inline distT="0" distB="0" distL="0" distR="0">
            <wp:extent cx="1421765" cy="1434420"/>
            <wp:effectExtent l="0" t="0" r="0" b="0"/>
            <wp:docPr id="1073741825" name="officeArt object" descr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66" descr="Picture 66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434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jc w:val="center"/>
        <w:rPr>
          <w:rStyle w:val="Ness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>COMUNICATO STAMPA</w:t>
      </w:r>
    </w:p>
    <w:p>
      <w:pPr>
        <w:pStyle w:val="Normale"/>
        <w:jc w:val="center"/>
        <w:rPr>
          <w:rStyle w:val="Ness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>7 GIUGNO: GIORNATA MONDIALE DELL</w:t>
      </w:r>
      <w:r>
        <w:rPr>
          <w:rStyle w:val="Nessuno"/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>ORTOTTICA</w:t>
      </w:r>
    </w:p>
    <w:p>
      <w:pPr>
        <w:pStyle w:val="Normale"/>
        <w:jc w:val="center"/>
        <w:rPr>
          <w:rStyle w:val="Nessuno"/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e"/>
        <w:jc w:val="center"/>
        <w:rPr>
          <w:rStyle w:val="Ness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essuno"/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>Ortottico? No, Ortottista</w:t>
      </w:r>
      <w:r>
        <w:rPr>
          <w:rStyle w:val="Nessuno"/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>”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>. In partenza la campagna social della Commissione di albo nazionale Ortottist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>a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>-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assistent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>e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di oftalmologia in occasione della Giornata mondiale dell</w:t>
      </w:r>
      <w:r>
        <w:rPr>
          <w:rStyle w:val="Nessuno"/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>Ortottica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.</w:t>
      </w:r>
    </w:p>
    <w:p>
      <w:pPr>
        <w:pStyle w:val="Normale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</w:p>
    <w:p>
      <w:pPr>
        <w:pStyle w:val="Normale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>Roma, 5 giugno 2021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- Un motivo da aggiungere alla propria immagine nel profilo di Facebook, uno slogan per ricordare la denominazione corretta del professionista sanitario, alcuni hashtag celebrativi: queste le iniziative lanciate dalla Commissione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di albo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 nazionale Ortottist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a -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assistent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e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 di oftalmologia in occasione del 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>World Orthoptic Day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, 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>che quest</w:t>
      </w:r>
      <w:r>
        <w:rPr>
          <w:rStyle w:val="Nessuno"/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>anno cade luned</w:t>
      </w:r>
      <w:r>
        <w:rPr>
          <w:rStyle w:val="Nessuno"/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>7 giugno.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Festeggeremo questa ricorrenza in modalit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virtuale: fino a due anni fa celebravamo la giornata offrendo al pubblico screening e campagne divulgative, ora abbiamo deciso di puntare sui social 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spiega 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>Lucia Intruglio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, Presidente della Commissione di albo nazionale. Mi piaceva che si giocasse con le parole. Dura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nte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 una trasmissione televisiva, il concorrente di un quiz ha risposto a una domanda usando la denominazione errata 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‘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ortottico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. La professione di Ortottista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-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 assistente di oftalmologia non 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ancora abbastanza conosciuta, perci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la nostra opera di sensibilizzazione deve partire da qui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”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. </w:t>
      </w:r>
    </w:p>
    <w:p>
      <w:pPr>
        <w:pStyle w:val="Normale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La Commissione di albo nazionale ha invitato tutti gli iscritti a mobilitarsi sui social, accompagnando la foto profilo con la didascalia: 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Helvetica" w:hAnsi="Helvetica"/>
          <w:i w:val="1"/>
          <w:iCs w:val="1"/>
          <w:sz w:val="24"/>
          <w:szCs w:val="24"/>
          <w:rtl w:val="0"/>
          <w:lang w:val="it-IT"/>
        </w:rPr>
        <w:t>Ortottico? No, Ortottista. Ortottistica? No, mi occupo di Ortottica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”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, seguita dagli hashtag </w:t>
      </w:r>
      <w:r>
        <w:rPr>
          <w:rStyle w:val="Nessuno"/>
          <w:rFonts w:ascii="Helvetica" w:hAnsi="Helvetica"/>
          <w:i w:val="1"/>
          <w:iCs w:val="1"/>
          <w:sz w:val="24"/>
          <w:szCs w:val="24"/>
          <w:rtl w:val="0"/>
          <w:lang w:val="it-IT"/>
        </w:rPr>
        <w:t>#ortottista #ortottica #orthoptic #orthoptist #ioa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. L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Orthoptic Tetris Challenge, invece, 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sfida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gli iscritti a fotografarsi al lavoro con una visuale dall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alto o disponendo le attrezzature secondo uno schema a griglia, per poi postare l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immagine corredata di hashtag. Fra le iniziative proposte, anche un concorso annuale di selfie: l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invito 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a pubblicare un autoritratto relativo all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ortottica (con una benda sull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occhio, un prisma o gli altri strumenti del mestiere). Per quest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anno, il tema 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è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: 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Helvetica" w:hAnsi="Helvetica"/>
          <w:i w:val="1"/>
          <w:iCs w:val="1"/>
          <w:sz w:val="24"/>
          <w:szCs w:val="24"/>
          <w:rtl w:val="0"/>
          <w:lang w:val="it-IT"/>
        </w:rPr>
        <w:t>Ortottisti nella pandemia Covid-19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”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.</w:t>
      </w:r>
    </w:p>
    <w:p>
      <w:pPr>
        <w:pStyle w:val="Normale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Al momento 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ricorda Intruglio 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gli iscritti all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albo sono 3004. Non siamo numerosi, nonostante l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ampio ventaglio di attivit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e competenze. Ci occupiamo di </w:t>
      </w:r>
      <w:r>
        <w:rPr>
          <w:rStyle w:val="Nessuno"/>
          <w:rFonts w:ascii="Helvetica" w:hAnsi="Helvetica"/>
          <w:i w:val="1"/>
          <w:iCs w:val="1"/>
          <w:sz w:val="24"/>
          <w:szCs w:val="24"/>
          <w:rtl w:val="0"/>
          <w:lang w:val="it-IT"/>
        </w:rPr>
        <w:t>screening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 dall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et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neonatale all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et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adulta e di valutazione ortottica. Siamo l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unica professione sanitaria ad avere nel nomenclatore tariffario una prestazione che porta il nostro nome e grazie alla quale possiamo effettuare una serie di rilevazioni fondamentali. Ci occupiamo di riabilitazione, sia per il ripristino della visione binoculare sia a supporto dei pazienti ipovedenti, che possono apprendere strategie per meglio orientarsi al lavoro, a casa e nello studio. Senza contare l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area diagnostica, con l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esecuzione di tutti gli esami di oculistica che sono molto numerosi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”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. </w:t>
      </w:r>
    </w:p>
    <w:p>
      <w:pPr>
        <w:pStyle w:val="Normale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Gli ambiti professionali dell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Ortottista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 -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assistente di oftalmologia si dividono in prevenzione, valutazione e riabilitazione dell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handicap visivo, semeiotica strumentale oftalmica e assistenza strumentale in sala operatoria di oculistica. Le attivit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di </w:t>
      </w:r>
      <w:r>
        <w:rPr>
          <w:rStyle w:val="Nessuno"/>
          <w:rFonts w:ascii="Helvetica" w:hAnsi="Helvetica"/>
          <w:i w:val="1"/>
          <w:iCs w:val="1"/>
          <w:sz w:val="24"/>
          <w:szCs w:val="24"/>
          <w:rtl w:val="0"/>
          <w:lang w:val="it-IT"/>
        </w:rPr>
        <w:t>screening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, tuttavia, sono molto diversificate tra le varie realt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italiane: in et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neonatale 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svolto solo dall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ASP di Ragusa e in et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prescolare solo da poche aziende sanitarie come Bolzano, Trento, Cuneo e Parma. In et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adulta, la prevenzione pu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essere fondamentale per una diagnosi precoce di maculopatia, glaucoma e retinopatia diabetica. </w:t>
      </w:r>
    </w:p>
    <w:p>
      <w:pPr>
        <w:pStyle w:val="Normale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La professione di Ortottista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 - assistente di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oftalmologia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 nasce nel 1955 per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la prevenzione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dell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ambliopia, conosciuta come 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‘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occhio pigro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: un occhio sano ma che funzionalmente non vede e deve essere abilitato. Effettuare </w:t>
      </w:r>
      <w:r>
        <w:rPr>
          <w:rStyle w:val="Nessuno"/>
          <w:rFonts w:ascii="Helvetica" w:hAnsi="Helvetica"/>
          <w:i w:val="1"/>
          <w:iCs w:val="1"/>
          <w:sz w:val="24"/>
          <w:szCs w:val="24"/>
          <w:rtl w:val="0"/>
          <w:lang w:val="it-IT"/>
        </w:rPr>
        <w:t>screening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 nelle scuole materne o nelle prime due classi delle scuole elementari pu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essere fondamentale, perch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é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questo tipo di disturbo, se preso in tempo, si pu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recuperare molto facilmente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”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, spiega ancora Intruglio. </w:t>
      </w:r>
    </w:p>
    <w:p>
      <w:pPr>
        <w:pStyle w:val="Normale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Gli Ortottisti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sono per la maggior parte liberi professionisti o dipendenti di studi privati; 849 operano nel Servizio sanitario nazionale e 280 nel sistema convenzionato. Anche se non direttamente coinvolti come professione, molti di loro hanno prestato il proprio contributo nella battaglia contro il Covid-19. Ora la sfida 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giocare un ruolo nell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assistenza territoriale del futuro e nelle campagne di prevenzione. </w:t>
      </w:r>
    </w:p>
    <w:p>
      <w:pPr>
        <w:pStyle w:val="Normale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Servono politiche sanitarie sostenute dai bisogni di salute 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conclude Intruglio. 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Il primo bisogno di salute 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la prevenzione. Noi non dobbiamo far ammalare le persone, dobbiamo arrivare prima. L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impegno nello </w:t>
      </w:r>
      <w:r>
        <w:rPr>
          <w:rStyle w:val="Nessuno"/>
          <w:rFonts w:ascii="Helvetica" w:hAnsi="Helvetica"/>
          <w:i w:val="1"/>
          <w:iCs w:val="1"/>
          <w:sz w:val="24"/>
          <w:szCs w:val="24"/>
          <w:rtl w:val="0"/>
          <w:lang w:val="it-IT"/>
        </w:rPr>
        <w:t>screening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 deve essere uniforme su tutto il territorio nazionale: non possiamo avere alcune province esemplari e le altre ferme. E si deve tornare al territorio, non come slogan ma perch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é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la prevenzione dev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essere l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obiettivo principale del Servizio sanitario nazionale. Un ambliope non trattato 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un monocolo a vita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”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. </w:t>
      </w:r>
    </w:p>
    <w:p>
      <w:pPr>
        <w:pStyle w:val="Normale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</w:p>
    <w:p>
      <w:pPr>
        <w:pStyle w:val="Normale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Comunicato stampa ufficiale della FNO TSRM e PSTRP:</w:t>
      </w:r>
    </w:p>
    <w:p>
      <w:pPr>
        <w:pStyle w:val="Normale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rStyle w:val="Hyperlink.0"/>
          <w:rFonts w:ascii="Helvetica" w:cs="Helvetica" w:hAnsi="Helvetica" w:eastAsia="Helvetica"/>
          <w:sz w:val="24"/>
          <w:szCs w:val="24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</w:rPr>
        <w:instrText xml:space="preserve"> HYPERLINK "https://www.tsrm.org/index.php/gm-ortottica/"</w:instrText>
      </w:r>
      <w:r>
        <w:rPr>
          <w:rStyle w:val="Hyperlink.0"/>
          <w:rFonts w:ascii="Helvetica" w:cs="Helvetica" w:hAnsi="Helvetica" w:eastAsia="Helvetica"/>
          <w:sz w:val="24"/>
          <w:szCs w:val="24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it-IT"/>
        </w:rPr>
        <w:t>https://www.tsrm.org/index.php/gm-ortottica/</w:t>
      </w:r>
      <w:r>
        <w:rPr>
          <w:rFonts w:ascii="Helvetica" w:cs="Helvetica" w:hAnsi="Helvetica" w:eastAsia="Helvetica"/>
          <w:sz w:val="24"/>
          <w:szCs w:val="24"/>
        </w:rPr>
        <w:fldChar w:fldCharType="end" w:fldLock="0"/>
      </w:r>
    </w:p>
    <w:p>
      <w:pPr>
        <w:pStyle w:val="Normale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</w:p>
    <w:p>
      <w:pPr>
        <w:pStyle w:val="Normale"/>
        <w:shd w:val="clear" w:color="auto" w:fill="ffffff"/>
        <w:spacing w:after="0" w:line="240" w:lineRule="auto"/>
        <w:jc w:val="both"/>
        <w:rPr>
          <w:rStyle w:val="Ness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>Per ulteriori informazioni:</w:t>
      </w:r>
    </w:p>
    <w:p>
      <w:pPr>
        <w:pStyle w:val="Normale"/>
        <w:shd w:val="clear" w:color="auto" w:fill="ffffff"/>
        <w:spacing w:after="0" w:line="240" w:lineRule="auto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</w:p>
    <w:p>
      <w:pPr>
        <w:pStyle w:val="Normale"/>
        <w:shd w:val="clear" w:color="auto" w:fill="ffffff"/>
        <w:spacing w:after="0" w:line="240" w:lineRule="auto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Ufficio Stampa FNO TSRM PSTRP - Monica Assanta, cell. 3357450264</w:t>
      </w:r>
    </w:p>
    <w:p>
      <w:pPr>
        <w:pStyle w:val="Normale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</w:p>
    <w:p>
      <w:pPr>
        <w:pStyle w:val="Normale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</w:p>
    <w:p>
      <w:pPr>
        <w:pStyle w:val="Normale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</w:p>
    <w:p>
      <w:pPr>
        <w:pStyle w:val="Normale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</w:p>
    <w:p>
      <w:pPr>
        <w:pStyle w:val="Normale"/>
      </w:pPr>
      <w:r>
        <w:rPr>
          <w:rStyle w:val="Nessuno"/>
          <w:rFonts w:ascii="Helvetica" w:cs="Helvetica" w:hAnsi="Helvetica" w:eastAsia="Helvetica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