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C8" w:rsidRPr="00312F2F" w:rsidRDefault="003B2CC8" w:rsidP="00352606">
      <w:pPr>
        <w:autoSpaceDE w:val="0"/>
        <w:autoSpaceDN w:val="0"/>
        <w:adjustRightInd w:val="0"/>
        <w:spacing w:after="0" w:line="240" w:lineRule="auto"/>
        <w:ind w:left="4956" w:firstLine="708"/>
        <w:jc w:val="both"/>
        <w:rPr>
          <w:rFonts w:ascii="Times New Roman" w:hAnsi="Times New Roman" w:cs="Times New Roman"/>
          <w:color w:val="000000"/>
        </w:rPr>
      </w:pPr>
      <w:r w:rsidRPr="00312F2F">
        <w:rPr>
          <w:rFonts w:ascii="Times New Roman" w:hAnsi="Times New Roman" w:cs="Times New Roman"/>
          <w:color w:val="000000"/>
        </w:rPr>
        <w:t>Alla</w:t>
      </w:r>
    </w:p>
    <w:p w:rsidR="003B2CC8" w:rsidRPr="00312F2F" w:rsidRDefault="00352606" w:rsidP="00352606">
      <w:pPr>
        <w:autoSpaceDE w:val="0"/>
        <w:autoSpaceDN w:val="0"/>
        <w:adjustRightInd w:val="0"/>
        <w:spacing w:after="0" w:line="240" w:lineRule="auto"/>
        <w:ind w:left="5664"/>
        <w:jc w:val="both"/>
        <w:rPr>
          <w:rFonts w:ascii="Times New Roman" w:hAnsi="Times New Roman" w:cs="Times New Roman"/>
          <w:color w:val="000000"/>
        </w:rPr>
      </w:pPr>
      <w:r>
        <w:rPr>
          <w:rFonts w:ascii="Times New Roman" w:hAnsi="Times New Roman" w:cs="Times New Roman"/>
          <w:color w:val="000000"/>
        </w:rPr>
        <w:t>Federazione n</w:t>
      </w:r>
      <w:r w:rsidR="003B2CC8" w:rsidRPr="00312F2F">
        <w:rPr>
          <w:rFonts w:ascii="Times New Roman" w:hAnsi="Times New Roman" w:cs="Times New Roman"/>
          <w:color w:val="000000"/>
        </w:rPr>
        <w:t>azionale Ordini dei Tecnici</w:t>
      </w:r>
    </w:p>
    <w:p w:rsidR="003B2CC8" w:rsidRPr="00312F2F" w:rsidRDefault="00352606" w:rsidP="00352606">
      <w:pPr>
        <w:autoSpaceDE w:val="0"/>
        <w:autoSpaceDN w:val="0"/>
        <w:adjustRightInd w:val="0"/>
        <w:spacing w:after="0" w:line="240" w:lineRule="auto"/>
        <w:ind w:left="4956" w:firstLine="708"/>
        <w:jc w:val="both"/>
        <w:rPr>
          <w:rFonts w:ascii="Times New Roman" w:hAnsi="Times New Roman" w:cs="Times New Roman"/>
          <w:color w:val="000000"/>
        </w:rPr>
      </w:pPr>
      <w:r>
        <w:rPr>
          <w:rFonts w:ascii="Times New Roman" w:hAnsi="Times New Roman" w:cs="Times New Roman"/>
          <w:color w:val="000000"/>
        </w:rPr>
        <w:t>sanitari di radiologia medica e</w:t>
      </w:r>
      <w:r w:rsidR="003B2CC8" w:rsidRPr="00312F2F">
        <w:rPr>
          <w:rFonts w:ascii="Times New Roman" w:hAnsi="Times New Roman" w:cs="Times New Roman"/>
          <w:color w:val="000000"/>
        </w:rPr>
        <w:t xml:space="preserve"> delle</w:t>
      </w:r>
    </w:p>
    <w:p w:rsidR="003B2CC8" w:rsidRPr="00312F2F" w:rsidRDefault="003B2CC8" w:rsidP="00352606">
      <w:pPr>
        <w:autoSpaceDE w:val="0"/>
        <w:autoSpaceDN w:val="0"/>
        <w:adjustRightInd w:val="0"/>
        <w:spacing w:after="0" w:line="240" w:lineRule="auto"/>
        <w:ind w:left="4956" w:firstLine="708"/>
        <w:jc w:val="both"/>
        <w:rPr>
          <w:rFonts w:ascii="Times New Roman" w:hAnsi="Times New Roman" w:cs="Times New Roman"/>
          <w:color w:val="000000"/>
        </w:rPr>
      </w:pPr>
      <w:r w:rsidRPr="00312F2F">
        <w:rPr>
          <w:rFonts w:ascii="Times New Roman" w:hAnsi="Times New Roman" w:cs="Times New Roman"/>
          <w:color w:val="000000"/>
        </w:rPr>
        <w:t>professioni sanitarie tecniche, della</w:t>
      </w:r>
    </w:p>
    <w:p w:rsidR="003B2CC8" w:rsidRPr="00312F2F" w:rsidRDefault="003B2CC8" w:rsidP="00352606">
      <w:pPr>
        <w:autoSpaceDE w:val="0"/>
        <w:autoSpaceDN w:val="0"/>
        <w:adjustRightInd w:val="0"/>
        <w:spacing w:after="0" w:line="240" w:lineRule="auto"/>
        <w:ind w:left="4956" w:firstLine="708"/>
        <w:jc w:val="both"/>
        <w:rPr>
          <w:rFonts w:ascii="Times New Roman" w:hAnsi="Times New Roman" w:cs="Times New Roman"/>
          <w:color w:val="000000"/>
        </w:rPr>
      </w:pPr>
      <w:r w:rsidRPr="00312F2F">
        <w:rPr>
          <w:rFonts w:ascii="Times New Roman" w:hAnsi="Times New Roman" w:cs="Times New Roman"/>
          <w:color w:val="000000"/>
        </w:rPr>
        <w:t>riabilitazione e della prevenzione</w:t>
      </w:r>
    </w:p>
    <w:p w:rsidR="003B2CC8" w:rsidRPr="00312F2F" w:rsidRDefault="003B2CC8" w:rsidP="00312F2F">
      <w:pPr>
        <w:autoSpaceDE w:val="0"/>
        <w:autoSpaceDN w:val="0"/>
        <w:adjustRightInd w:val="0"/>
        <w:spacing w:after="0" w:line="240" w:lineRule="auto"/>
        <w:jc w:val="both"/>
        <w:rPr>
          <w:rFonts w:ascii="Times New Roman" w:hAnsi="Times New Roman" w:cs="Times New Roman"/>
          <w:color w:val="000000"/>
        </w:rPr>
      </w:pPr>
    </w:p>
    <w:p w:rsidR="003B2CC8" w:rsidRPr="00312F2F" w:rsidRDefault="003B2CC8" w:rsidP="00352606">
      <w:pPr>
        <w:autoSpaceDE w:val="0"/>
        <w:autoSpaceDN w:val="0"/>
        <w:adjustRightInd w:val="0"/>
        <w:spacing w:after="0" w:line="240" w:lineRule="auto"/>
        <w:ind w:left="5664"/>
        <w:jc w:val="both"/>
        <w:rPr>
          <w:rFonts w:ascii="Times New Roman" w:hAnsi="Times New Roman" w:cs="Times New Roman"/>
          <w:color w:val="0000FF"/>
        </w:rPr>
      </w:pPr>
      <w:r w:rsidRPr="00312F2F">
        <w:rPr>
          <w:rFonts w:ascii="Times New Roman" w:hAnsi="Times New Roman" w:cs="Times New Roman"/>
          <w:color w:val="0000FF"/>
        </w:rPr>
        <w:t>federazione@pec.tsrm.org</w:t>
      </w:r>
    </w:p>
    <w:p w:rsidR="003B2CC8" w:rsidRPr="00312F2F" w:rsidRDefault="003B2CC8" w:rsidP="00312F2F">
      <w:pPr>
        <w:autoSpaceDE w:val="0"/>
        <w:autoSpaceDN w:val="0"/>
        <w:adjustRightInd w:val="0"/>
        <w:spacing w:after="0" w:line="240" w:lineRule="auto"/>
        <w:jc w:val="both"/>
        <w:rPr>
          <w:rFonts w:ascii="Times New Roman" w:hAnsi="Times New Roman" w:cs="Times New Roman"/>
          <w:color w:val="000000"/>
        </w:rPr>
      </w:pPr>
    </w:p>
    <w:p w:rsidR="00722CC9" w:rsidRPr="00312F2F" w:rsidRDefault="00722CC9" w:rsidP="00DE419F">
      <w:pPr>
        <w:autoSpaceDE w:val="0"/>
        <w:autoSpaceDN w:val="0"/>
        <w:adjustRightInd w:val="0"/>
        <w:spacing w:after="0" w:line="240" w:lineRule="auto"/>
        <w:jc w:val="center"/>
        <w:rPr>
          <w:rFonts w:ascii="Times New Roman" w:hAnsi="Times New Roman" w:cs="Times New Roman"/>
          <w:b/>
          <w:color w:val="000000"/>
          <w:u w:val="single"/>
        </w:rPr>
      </w:pPr>
      <w:r w:rsidRPr="00312F2F">
        <w:rPr>
          <w:rFonts w:ascii="Times New Roman" w:hAnsi="Times New Roman" w:cs="Times New Roman"/>
          <w:b/>
          <w:color w:val="000000"/>
          <w:u w:val="single"/>
        </w:rPr>
        <w:t>PATTO DI INTEGRITÀ</w:t>
      </w:r>
    </w:p>
    <w:p w:rsidR="00DE419F" w:rsidRDefault="00DE419F" w:rsidP="00DE419F">
      <w:pPr>
        <w:autoSpaceDE w:val="0"/>
        <w:autoSpaceDN w:val="0"/>
        <w:adjustRightInd w:val="0"/>
        <w:spacing w:after="0" w:line="240" w:lineRule="auto"/>
        <w:jc w:val="both"/>
        <w:rPr>
          <w:rFonts w:ascii="Times New Roman" w:hAnsi="Times New Roman" w:cs="Times New Roman"/>
          <w:color w:val="000000"/>
        </w:rPr>
      </w:pPr>
    </w:p>
    <w:p w:rsidR="003B2CC8" w:rsidRPr="00312F2F" w:rsidRDefault="00722CC9" w:rsidP="00DE419F">
      <w:pPr>
        <w:autoSpaceDE w:val="0"/>
        <w:autoSpaceDN w:val="0"/>
        <w:adjustRightInd w:val="0"/>
        <w:spacing w:after="0" w:line="240" w:lineRule="auto"/>
        <w:ind w:left="907" w:hanging="907"/>
        <w:jc w:val="both"/>
        <w:rPr>
          <w:rFonts w:ascii="Times New Roman" w:hAnsi="Times New Roman" w:cs="Times New Roman"/>
          <w:b/>
          <w:color w:val="000000"/>
        </w:rPr>
      </w:pPr>
      <w:r w:rsidRPr="00312F2F">
        <w:rPr>
          <w:rFonts w:ascii="Times New Roman" w:hAnsi="Times New Roman" w:cs="Times New Roman"/>
          <w:b/>
          <w:color w:val="000000"/>
        </w:rPr>
        <w:t xml:space="preserve">Oggetto: </w:t>
      </w:r>
      <w:r w:rsidR="00DE419F">
        <w:rPr>
          <w:rFonts w:ascii="Times New Roman" w:hAnsi="Times New Roman" w:cs="Times New Roman"/>
          <w:b/>
          <w:color w:val="000000"/>
        </w:rPr>
        <w:t>p</w:t>
      </w:r>
      <w:r w:rsidRPr="00312F2F">
        <w:rPr>
          <w:rFonts w:ascii="Times New Roman" w:hAnsi="Times New Roman" w:cs="Times New Roman"/>
          <w:b/>
          <w:color w:val="000000"/>
        </w:rPr>
        <w:t>atto di integrità relativo alla</w:t>
      </w:r>
      <w:r w:rsidR="006E7B46" w:rsidRPr="00312F2F">
        <w:rPr>
          <w:rFonts w:ascii="Times New Roman" w:hAnsi="Times New Roman" w:cs="Times New Roman"/>
          <w:b/>
          <w:color w:val="000000"/>
        </w:rPr>
        <w:t xml:space="preserve"> </w:t>
      </w:r>
      <w:r w:rsidR="006E7B46" w:rsidRPr="00312F2F">
        <w:rPr>
          <w:rFonts w:ascii="Times New Roman" w:eastAsiaTheme="majorEastAsia" w:hAnsi="Times New Roman" w:cs="Times New Roman"/>
          <w:b/>
        </w:rPr>
        <w:t>manifestazione d’interesse per la adesione alla convenzione per la fornitura urgente di mascherine chirurgiche, mascherine filtranti (FFP2, FFP3), occhiali o visiere protettive, camici o tute protettive relativa all’emer</w:t>
      </w:r>
      <w:r w:rsidR="00734C94">
        <w:rPr>
          <w:rFonts w:ascii="Times New Roman" w:eastAsiaTheme="majorEastAsia" w:hAnsi="Times New Roman" w:cs="Times New Roman"/>
          <w:b/>
        </w:rPr>
        <w:t>genza Coronavirus (</w:t>
      </w:r>
      <w:r w:rsidR="00AD68DA" w:rsidRPr="00AD68DA">
        <w:rPr>
          <w:rFonts w:ascii="Times New Roman" w:eastAsiaTheme="majorEastAsia" w:hAnsi="Times New Roman" w:cs="Times New Roman"/>
          <w:b/>
        </w:rPr>
        <w:t>avviso pubblico i</w:t>
      </w:r>
      <w:r w:rsidR="00AD68DA">
        <w:rPr>
          <w:rFonts w:ascii="Times New Roman" w:eastAsiaTheme="majorEastAsia" w:hAnsi="Times New Roman" w:cs="Times New Roman"/>
          <w:b/>
        </w:rPr>
        <w:t>ntegrativo prot. 772/2020 dell’</w:t>
      </w:r>
      <w:r w:rsidR="00AD68DA" w:rsidRPr="00AD68DA">
        <w:rPr>
          <w:rFonts w:ascii="Times New Roman" w:eastAsiaTheme="majorEastAsia" w:hAnsi="Times New Roman" w:cs="Times New Roman"/>
          <w:b/>
        </w:rPr>
        <w:t>11 giugno 2020</w:t>
      </w:r>
      <w:r w:rsidR="00352606">
        <w:rPr>
          <w:rFonts w:ascii="Times New Roman" w:eastAsiaTheme="majorEastAsia" w:hAnsi="Times New Roman" w:cs="Times New Roman"/>
          <w:b/>
        </w:rPr>
        <w:t>, delibera Cc</w:t>
      </w:r>
      <w:r w:rsidR="00B77B46">
        <w:rPr>
          <w:rFonts w:ascii="Times New Roman" w:eastAsiaTheme="majorEastAsia" w:hAnsi="Times New Roman" w:cs="Times New Roman"/>
          <w:b/>
        </w:rPr>
        <w:t xml:space="preserve"> n. 39 </w:t>
      </w:r>
      <w:r w:rsidR="006E7B46" w:rsidRPr="00312F2F">
        <w:rPr>
          <w:rFonts w:ascii="Times New Roman" w:eastAsiaTheme="majorEastAsia" w:hAnsi="Times New Roman" w:cs="Times New Roman"/>
          <w:b/>
        </w:rPr>
        <w:t xml:space="preserve">del </w:t>
      </w:r>
      <w:r w:rsidR="00247B07">
        <w:rPr>
          <w:rFonts w:ascii="Times New Roman" w:eastAsiaTheme="majorEastAsia" w:hAnsi="Times New Roman" w:cs="Times New Roman"/>
          <w:b/>
        </w:rPr>
        <w:t xml:space="preserve">07 maggio </w:t>
      </w:r>
      <w:bookmarkStart w:id="0" w:name="_GoBack"/>
      <w:bookmarkEnd w:id="0"/>
      <w:r w:rsidR="006E7B46" w:rsidRPr="00312F2F">
        <w:rPr>
          <w:rFonts w:ascii="Times New Roman" w:eastAsiaTheme="majorEastAsia" w:hAnsi="Times New Roman" w:cs="Times New Roman"/>
          <w:b/>
        </w:rPr>
        <w:t>2020)</w:t>
      </w:r>
      <w:r w:rsidR="00352606">
        <w:rPr>
          <w:rFonts w:ascii="Times New Roman" w:eastAsiaTheme="majorEastAsia" w:hAnsi="Times New Roman" w:cs="Times New Roman"/>
          <w:b/>
        </w:rPr>
        <w:t>.</w:t>
      </w:r>
    </w:p>
    <w:p w:rsidR="00722CC9" w:rsidRPr="00312F2F" w:rsidRDefault="00722CC9" w:rsidP="00312F2F">
      <w:pPr>
        <w:autoSpaceDE w:val="0"/>
        <w:autoSpaceDN w:val="0"/>
        <w:adjustRightInd w:val="0"/>
        <w:spacing w:after="0" w:line="240" w:lineRule="auto"/>
        <w:jc w:val="both"/>
        <w:rPr>
          <w:rFonts w:ascii="Times New Roman" w:eastAsia="Calibri" w:hAnsi="Times New Roman" w:cs="Times New Roman"/>
          <w:color w:val="000000"/>
          <w:lang w:eastAsia="it-IT"/>
        </w:rPr>
      </w:pPr>
    </w:p>
    <w:p w:rsidR="00E53A98" w:rsidRDefault="00312F2F" w:rsidP="00312F2F">
      <w:pPr>
        <w:pStyle w:val="Default"/>
        <w:jc w:val="both"/>
        <w:rPr>
          <w:sz w:val="22"/>
          <w:szCs w:val="22"/>
        </w:rPr>
      </w:pPr>
      <w:r w:rsidRPr="00937209">
        <w:rPr>
          <w:sz w:val="22"/>
          <w:szCs w:val="22"/>
        </w:rPr>
        <w:t xml:space="preserve">Tra la </w:t>
      </w:r>
      <w:r w:rsidR="00352606">
        <w:rPr>
          <w:sz w:val="22"/>
          <w:szCs w:val="22"/>
        </w:rPr>
        <w:t>Federazione n</w:t>
      </w:r>
      <w:r w:rsidR="00252657" w:rsidRPr="00937209">
        <w:rPr>
          <w:sz w:val="22"/>
          <w:szCs w:val="22"/>
        </w:rPr>
        <w:t xml:space="preserve">azionale Ordini Tecnici Sanitari </w:t>
      </w:r>
      <w:r w:rsidR="00252657">
        <w:rPr>
          <w:sz w:val="22"/>
          <w:szCs w:val="22"/>
        </w:rPr>
        <w:t>d</w:t>
      </w:r>
      <w:r w:rsidR="00252657" w:rsidRPr="00937209">
        <w:rPr>
          <w:sz w:val="22"/>
          <w:szCs w:val="22"/>
        </w:rPr>
        <w:t xml:space="preserve">i Radiologia Medica </w:t>
      </w:r>
      <w:r w:rsidR="00252657">
        <w:rPr>
          <w:sz w:val="22"/>
          <w:szCs w:val="22"/>
        </w:rPr>
        <w:t>e d</w:t>
      </w:r>
      <w:r w:rsidR="00252657" w:rsidRPr="00937209">
        <w:rPr>
          <w:sz w:val="22"/>
          <w:szCs w:val="22"/>
        </w:rPr>
        <w:t xml:space="preserve">elle Professioni Tecniche, </w:t>
      </w:r>
      <w:r w:rsidR="00252657">
        <w:rPr>
          <w:sz w:val="22"/>
          <w:szCs w:val="22"/>
        </w:rPr>
        <w:t>d</w:t>
      </w:r>
      <w:r w:rsidR="00252657" w:rsidRPr="00937209">
        <w:rPr>
          <w:sz w:val="22"/>
          <w:szCs w:val="22"/>
        </w:rPr>
        <w:t xml:space="preserve">ella Riabilitazione </w:t>
      </w:r>
      <w:r w:rsidR="00252657">
        <w:rPr>
          <w:sz w:val="22"/>
          <w:szCs w:val="22"/>
        </w:rPr>
        <w:t>e d</w:t>
      </w:r>
      <w:r w:rsidR="00252657" w:rsidRPr="00937209">
        <w:rPr>
          <w:sz w:val="22"/>
          <w:szCs w:val="22"/>
        </w:rPr>
        <w:t>ella Prevenzione</w:t>
      </w:r>
      <w:r w:rsidR="00937209" w:rsidRPr="00937209">
        <w:rPr>
          <w:sz w:val="22"/>
          <w:szCs w:val="22"/>
        </w:rPr>
        <w:t>, C.F. 01682270580, in persona del legale rappresentante p.t. Dott. Alessandro BEUX, domiciliato presso la sede della Federazione in Rom</w:t>
      </w:r>
      <w:r w:rsidR="00352606">
        <w:rPr>
          <w:sz w:val="22"/>
          <w:szCs w:val="22"/>
        </w:rPr>
        <w:t>a, Via Magna Grecia n. 30/A, PEC</w:t>
      </w:r>
      <w:r w:rsidR="00937209" w:rsidRPr="00937209">
        <w:rPr>
          <w:sz w:val="22"/>
          <w:szCs w:val="22"/>
        </w:rPr>
        <w:t xml:space="preserve"> </w:t>
      </w:r>
      <w:hyperlink r:id="rId7" w:history="1">
        <w:r w:rsidR="00937209" w:rsidRPr="00937209">
          <w:rPr>
            <w:sz w:val="22"/>
            <w:szCs w:val="22"/>
          </w:rPr>
          <w:t>federazione@pec.tsrm.org</w:t>
        </w:r>
      </w:hyperlink>
      <w:r w:rsidR="00937209" w:rsidRPr="00937209">
        <w:rPr>
          <w:sz w:val="22"/>
          <w:szCs w:val="22"/>
        </w:rPr>
        <w:t xml:space="preserve">, di seguito anche “Federazione”, </w:t>
      </w:r>
      <w:r w:rsidR="006E7B46" w:rsidRPr="00937209">
        <w:rPr>
          <w:sz w:val="22"/>
          <w:szCs w:val="22"/>
        </w:rPr>
        <w:t xml:space="preserve"> </w:t>
      </w:r>
    </w:p>
    <w:p w:rsidR="00E53A98" w:rsidRDefault="006E7B46" w:rsidP="00E53A98">
      <w:pPr>
        <w:pStyle w:val="Default"/>
        <w:jc w:val="center"/>
        <w:rPr>
          <w:sz w:val="22"/>
          <w:szCs w:val="22"/>
        </w:rPr>
      </w:pPr>
      <w:r w:rsidRPr="00937209">
        <w:rPr>
          <w:sz w:val="22"/>
          <w:szCs w:val="22"/>
        </w:rPr>
        <w:t>e</w:t>
      </w:r>
    </w:p>
    <w:p w:rsidR="006E7B46" w:rsidRDefault="00937209" w:rsidP="00312F2F">
      <w:pPr>
        <w:pStyle w:val="Default"/>
        <w:jc w:val="both"/>
        <w:rPr>
          <w:sz w:val="22"/>
          <w:szCs w:val="22"/>
        </w:rPr>
      </w:pPr>
      <w:r>
        <w:rPr>
          <w:sz w:val="22"/>
          <w:szCs w:val="22"/>
        </w:rPr>
        <w:t>l’</w:t>
      </w:r>
      <w:r w:rsidR="00E53A98">
        <w:rPr>
          <w:sz w:val="22"/>
          <w:szCs w:val="22"/>
        </w:rPr>
        <w:t xml:space="preserve">impresa </w:t>
      </w:r>
      <w:r>
        <w:rPr>
          <w:sz w:val="22"/>
          <w:szCs w:val="22"/>
        </w:rPr>
        <w:t>…………………….</w:t>
      </w:r>
      <w:r w:rsidR="006E7B46" w:rsidRPr="00312F2F">
        <w:rPr>
          <w:sz w:val="22"/>
          <w:szCs w:val="22"/>
        </w:rPr>
        <w:t>……………………………</w:t>
      </w:r>
      <w:r>
        <w:rPr>
          <w:sz w:val="22"/>
          <w:szCs w:val="22"/>
        </w:rPr>
        <w:t xml:space="preserve"> </w:t>
      </w:r>
      <w:r w:rsidR="006E7B46" w:rsidRPr="00312F2F">
        <w:rPr>
          <w:sz w:val="22"/>
          <w:szCs w:val="22"/>
        </w:rPr>
        <w:t>(di seguito denominat</w:t>
      </w:r>
      <w:r>
        <w:rPr>
          <w:sz w:val="22"/>
          <w:szCs w:val="22"/>
        </w:rPr>
        <w:t>o operatore economico</w:t>
      </w:r>
      <w:r w:rsidR="006E7B46" w:rsidRPr="00312F2F">
        <w:rPr>
          <w:sz w:val="22"/>
          <w:szCs w:val="22"/>
        </w:rPr>
        <w:t xml:space="preserve">), sede legale in………………….., via …………………………….n…………. </w:t>
      </w:r>
      <w:r w:rsidR="00312F2F">
        <w:rPr>
          <w:sz w:val="22"/>
          <w:szCs w:val="22"/>
        </w:rPr>
        <w:t xml:space="preserve"> </w:t>
      </w:r>
      <w:r w:rsidR="006E7B46" w:rsidRPr="00312F2F">
        <w:rPr>
          <w:sz w:val="22"/>
          <w:szCs w:val="22"/>
        </w:rPr>
        <w:t xml:space="preserve">codice fiscale </w:t>
      </w:r>
      <w:r>
        <w:rPr>
          <w:sz w:val="22"/>
          <w:szCs w:val="22"/>
        </w:rPr>
        <w:t>………………………………..</w:t>
      </w:r>
      <w:r w:rsidR="006E7B46" w:rsidRPr="00312F2F">
        <w:rPr>
          <w:sz w:val="22"/>
          <w:szCs w:val="22"/>
        </w:rPr>
        <w:t xml:space="preserve">/P. IVA ……………., rappresentata da………………………......................... </w:t>
      </w:r>
      <w:r w:rsidR="00312F2F">
        <w:rPr>
          <w:sz w:val="22"/>
          <w:szCs w:val="22"/>
        </w:rPr>
        <w:t xml:space="preserve">, </w:t>
      </w:r>
      <w:r w:rsidR="006E7B46" w:rsidRPr="00312F2F">
        <w:rPr>
          <w:sz w:val="22"/>
          <w:szCs w:val="22"/>
        </w:rPr>
        <w:t>in qualità di ……………………………….</w:t>
      </w:r>
      <w:r w:rsidR="00E53A98">
        <w:rPr>
          <w:sz w:val="22"/>
          <w:szCs w:val="22"/>
        </w:rPr>
        <w:t>,</w:t>
      </w:r>
      <w:r w:rsidR="006E7B46" w:rsidRPr="00312F2F">
        <w:rPr>
          <w:sz w:val="22"/>
          <w:szCs w:val="22"/>
        </w:rPr>
        <w:t xml:space="preserve"> </w:t>
      </w:r>
    </w:p>
    <w:p w:rsidR="006E7B46" w:rsidRPr="00312F2F" w:rsidRDefault="006E7B46" w:rsidP="00E53A98">
      <w:pPr>
        <w:pStyle w:val="Default"/>
        <w:jc w:val="center"/>
        <w:rPr>
          <w:sz w:val="22"/>
          <w:szCs w:val="22"/>
        </w:rPr>
      </w:pPr>
      <w:r w:rsidRPr="00312F2F">
        <w:rPr>
          <w:b/>
          <w:bCs/>
          <w:sz w:val="22"/>
          <w:szCs w:val="22"/>
        </w:rPr>
        <w:t>VIST</w:t>
      </w:r>
      <w:r w:rsidR="00E53A98">
        <w:rPr>
          <w:b/>
          <w:bCs/>
          <w:sz w:val="22"/>
          <w:szCs w:val="22"/>
        </w:rPr>
        <w:t>I</w:t>
      </w:r>
    </w:p>
    <w:p w:rsidR="006E7B46" w:rsidRPr="00312F2F" w:rsidRDefault="006E7B46" w:rsidP="00312F2F">
      <w:pPr>
        <w:pStyle w:val="Default"/>
        <w:jc w:val="both"/>
        <w:rPr>
          <w:sz w:val="22"/>
          <w:szCs w:val="22"/>
        </w:rPr>
      </w:pPr>
      <w:r w:rsidRPr="00312F2F">
        <w:rPr>
          <w:sz w:val="22"/>
          <w:szCs w:val="22"/>
        </w:rPr>
        <w:t xml:space="preserve">- </w:t>
      </w:r>
      <w:r w:rsidR="00E53A98">
        <w:rPr>
          <w:sz w:val="22"/>
          <w:szCs w:val="22"/>
        </w:rPr>
        <w:t>l</w:t>
      </w:r>
      <w:r w:rsidRPr="00312F2F">
        <w:rPr>
          <w:sz w:val="22"/>
          <w:szCs w:val="22"/>
        </w:rPr>
        <w:t xml:space="preserve">a legge 6 novembre 2012 n.190, art. 1, comma 17 recante “Disposizioni per la prevenzione e la repressione della corruzione e dell’illegalità nella pubblica amministrazione”; </w:t>
      </w:r>
    </w:p>
    <w:p w:rsidR="006E7B46" w:rsidRPr="00312F2F" w:rsidRDefault="006E7B46" w:rsidP="00312F2F">
      <w:pPr>
        <w:pStyle w:val="Default"/>
        <w:jc w:val="both"/>
        <w:rPr>
          <w:sz w:val="22"/>
          <w:szCs w:val="22"/>
        </w:rPr>
      </w:pPr>
      <w:r w:rsidRPr="00312F2F">
        <w:rPr>
          <w:sz w:val="22"/>
          <w:szCs w:val="22"/>
        </w:rPr>
        <w:t xml:space="preserve">- il Piano Nazionale Anticorruzione (P.N.A.) emanato dall’Autorità Nazionale Anticorruzione con la delibera n. 11 settembre 2013, n. 72, contenente “Disposizioni per la prevenzione e la repressione della corruzione e dell’illegalità nella pubblica amministrazione” </w:t>
      </w:r>
    </w:p>
    <w:p w:rsidR="00937209" w:rsidRDefault="006E7B46" w:rsidP="00937209">
      <w:pPr>
        <w:pStyle w:val="Default"/>
        <w:jc w:val="both"/>
        <w:rPr>
          <w:sz w:val="22"/>
          <w:szCs w:val="22"/>
        </w:rPr>
      </w:pPr>
      <w:r w:rsidRPr="00312F2F">
        <w:rPr>
          <w:sz w:val="22"/>
          <w:szCs w:val="22"/>
        </w:rPr>
        <w:t>- l’Aggiornamento al P.N.A. emanato dall’A</w:t>
      </w:r>
      <w:r w:rsidR="00DE419F">
        <w:rPr>
          <w:sz w:val="22"/>
          <w:szCs w:val="22"/>
        </w:rPr>
        <w:t>NAC</w:t>
      </w:r>
      <w:r w:rsidRPr="00312F2F">
        <w:rPr>
          <w:sz w:val="22"/>
          <w:szCs w:val="22"/>
        </w:rPr>
        <w:t xml:space="preserve"> con la Determinazione n. 12 del 28 ottobre 2015; </w:t>
      </w:r>
    </w:p>
    <w:p w:rsidR="006E7B46" w:rsidRPr="00312F2F" w:rsidRDefault="006E7B46" w:rsidP="00937209">
      <w:pPr>
        <w:pStyle w:val="Default"/>
        <w:jc w:val="both"/>
        <w:rPr>
          <w:color w:val="auto"/>
          <w:sz w:val="22"/>
          <w:szCs w:val="22"/>
        </w:rPr>
      </w:pPr>
      <w:r w:rsidRPr="00312F2F">
        <w:rPr>
          <w:color w:val="auto"/>
          <w:sz w:val="22"/>
          <w:szCs w:val="22"/>
        </w:rPr>
        <w:t>- il Piano Triennale di Prevenzione della Corruzione dell</w:t>
      </w:r>
      <w:r w:rsidR="00937209">
        <w:rPr>
          <w:color w:val="auto"/>
          <w:sz w:val="22"/>
          <w:szCs w:val="22"/>
        </w:rPr>
        <w:t>a Federazione</w:t>
      </w:r>
      <w:r w:rsidRPr="00312F2F">
        <w:rPr>
          <w:color w:val="auto"/>
          <w:sz w:val="22"/>
          <w:szCs w:val="22"/>
        </w:rPr>
        <w:t xml:space="preserve">, adottato con </w:t>
      </w:r>
      <w:r w:rsidR="00352606">
        <w:rPr>
          <w:color w:val="auto"/>
          <w:sz w:val="22"/>
          <w:szCs w:val="22"/>
        </w:rPr>
        <w:t>delibera di Cc</w:t>
      </w:r>
      <w:r w:rsidR="00A11D36">
        <w:rPr>
          <w:color w:val="auto"/>
          <w:sz w:val="22"/>
          <w:szCs w:val="22"/>
        </w:rPr>
        <w:t xml:space="preserve"> n. </w:t>
      </w:r>
      <w:r w:rsidR="00A11D36" w:rsidRPr="00A11D36">
        <w:rPr>
          <w:color w:val="auto"/>
          <w:sz w:val="22"/>
          <w:szCs w:val="22"/>
        </w:rPr>
        <w:t>16 del 24 febbraio 2018</w:t>
      </w:r>
      <w:r w:rsidR="00937209">
        <w:rPr>
          <w:color w:val="auto"/>
          <w:sz w:val="22"/>
          <w:szCs w:val="22"/>
        </w:rPr>
        <w:t>;</w:t>
      </w:r>
      <w:r w:rsidRPr="00312F2F">
        <w:rPr>
          <w:color w:val="auto"/>
          <w:sz w:val="22"/>
          <w:szCs w:val="22"/>
        </w:rPr>
        <w:t xml:space="preserve"> </w:t>
      </w:r>
    </w:p>
    <w:p w:rsidR="006E7B46" w:rsidRDefault="00352606" w:rsidP="00312F2F">
      <w:pPr>
        <w:pStyle w:val="Default"/>
        <w:jc w:val="both"/>
        <w:rPr>
          <w:color w:val="auto"/>
          <w:sz w:val="22"/>
          <w:szCs w:val="22"/>
        </w:rPr>
      </w:pPr>
      <w:r>
        <w:rPr>
          <w:color w:val="auto"/>
          <w:sz w:val="22"/>
          <w:szCs w:val="22"/>
        </w:rPr>
        <w:t>- il DPR</w:t>
      </w:r>
      <w:r w:rsidR="006E7B46" w:rsidRPr="00312F2F">
        <w:rPr>
          <w:color w:val="auto"/>
          <w:sz w:val="22"/>
          <w:szCs w:val="22"/>
        </w:rPr>
        <w:t xml:space="preserve"> n. 62 del 16/04/2013 con il quale è stato emanato il “Regolamento recante il codice di comportamento dei dipendenti pubblici”, </w:t>
      </w:r>
    </w:p>
    <w:p w:rsidR="00E53A98" w:rsidRPr="00312F2F" w:rsidRDefault="00E53A98" w:rsidP="00312F2F">
      <w:pPr>
        <w:pStyle w:val="Default"/>
        <w:jc w:val="both"/>
        <w:rPr>
          <w:color w:val="auto"/>
          <w:sz w:val="22"/>
          <w:szCs w:val="22"/>
        </w:rPr>
      </w:pPr>
    </w:p>
    <w:p w:rsidR="006E7B46" w:rsidRPr="00312F2F" w:rsidRDefault="006E7B46" w:rsidP="00E53A98">
      <w:pPr>
        <w:pStyle w:val="Default"/>
        <w:jc w:val="center"/>
        <w:rPr>
          <w:color w:val="auto"/>
          <w:sz w:val="22"/>
          <w:szCs w:val="22"/>
        </w:rPr>
      </w:pPr>
      <w:r w:rsidRPr="00312F2F">
        <w:rPr>
          <w:b/>
          <w:bCs/>
          <w:color w:val="auto"/>
          <w:sz w:val="22"/>
          <w:szCs w:val="22"/>
        </w:rPr>
        <w:t>SI CONVIENE QUANTO SEGUE</w:t>
      </w:r>
    </w:p>
    <w:p w:rsidR="006E7B46" w:rsidRPr="00252657" w:rsidRDefault="006E7B46" w:rsidP="00312F2F">
      <w:pPr>
        <w:pStyle w:val="Default"/>
        <w:jc w:val="both"/>
        <w:rPr>
          <w:color w:val="auto"/>
          <w:sz w:val="22"/>
          <w:szCs w:val="22"/>
          <w:u w:val="single"/>
        </w:rPr>
      </w:pPr>
      <w:r w:rsidRPr="00252657">
        <w:rPr>
          <w:b/>
          <w:bCs/>
          <w:color w:val="auto"/>
          <w:sz w:val="22"/>
          <w:szCs w:val="22"/>
          <w:u w:val="single"/>
        </w:rPr>
        <w:t xml:space="preserve">Articolo 1 </w:t>
      </w:r>
    </w:p>
    <w:p w:rsidR="00E53A98" w:rsidRDefault="006E7B46" w:rsidP="00312F2F">
      <w:pPr>
        <w:pStyle w:val="Default"/>
        <w:jc w:val="both"/>
        <w:rPr>
          <w:color w:val="auto"/>
          <w:sz w:val="22"/>
          <w:szCs w:val="22"/>
        </w:rPr>
      </w:pPr>
      <w:r w:rsidRPr="00312F2F">
        <w:rPr>
          <w:color w:val="auto"/>
          <w:sz w:val="22"/>
          <w:szCs w:val="22"/>
        </w:rPr>
        <w:t xml:space="preserve">1. Il presente Patto di integrità stabilisce la reciproca, formale obbligazione </w:t>
      </w:r>
      <w:r w:rsidR="00E53A98">
        <w:rPr>
          <w:color w:val="auto"/>
          <w:sz w:val="22"/>
          <w:szCs w:val="22"/>
        </w:rPr>
        <w:t>della Federazione</w:t>
      </w:r>
      <w:r w:rsidRPr="00312F2F">
        <w:rPr>
          <w:color w:val="auto"/>
          <w:sz w:val="22"/>
          <w:szCs w:val="22"/>
        </w:rPr>
        <w:t xml:space="preserve"> e dei partecipanti 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r w:rsidR="00E53A98">
        <w:rPr>
          <w:color w:val="auto"/>
          <w:sz w:val="22"/>
          <w:szCs w:val="22"/>
        </w:rPr>
        <w:t>.</w:t>
      </w:r>
    </w:p>
    <w:p w:rsidR="006E7B46" w:rsidRDefault="006E7B46" w:rsidP="00312F2F">
      <w:pPr>
        <w:pStyle w:val="Default"/>
        <w:jc w:val="both"/>
        <w:rPr>
          <w:color w:val="auto"/>
          <w:sz w:val="22"/>
          <w:szCs w:val="22"/>
        </w:rPr>
      </w:pPr>
      <w:r w:rsidRPr="00312F2F">
        <w:rPr>
          <w:color w:val="auto"/>
          <w:sz w:val="22"/>
          <w:szCs w:val="22"/>
        </w:rPr>
        <w:t>2. La sottoscritta Impresa si impegna a osservare e a far osservare ai propri collaboratori a qualsiasi titolo, avuto riguardo al ruolo e all’attività svolta gli obbl</w:t>
      </w:r>
      <w:r w:rsidR="00A70BA9">
        <w:rPr>
          <w:color w:val="auto"/>
          <w:sz w:val="22"/>
          <w:szCs w:val="22"/>
        </w:rPr>
        <w:t>ighi di condotta previsti dal DPR</w:t>
      </w:r>
      <w:r w:rsidRPr="00312F2F">
        <w:rPr>
          <w:color w:val="auto"/>
          <w:sz w:val="22"/>
          <w:szCs w:val="22"/>
        </w:rPr>
        <w:t xml:space="preserve"> n. 62/2013 (Codice di comportamento dei dipendenti pubblici)</w:t>
      </w:r>
      <w:r w:rsidR="00E53A98">
        <w:rPr>
          <w:color w:val="auto"/>
          <w:sz w:val="22"/>
          <w:szCs w:val="22"/>
        </w:rPr>
        <w:t>.</w:t>
      </w:r>
      <w:r w:rsidRPr="00312F2F">
        <w:rPr>
          <w:color w:val="auto"/>
          <w:sz w:val="22"/>
          <w:szCs w:val="22"/>
        </w:rPr>
        <w:t xml:space="preserve"> La violazione</w:t>
      </w:r>
      <w:r w:rsidR="00A70BA9">
        <w:rPr>
          <w:color w:val="auto"/>
          <w:sz w:val="22"/>
          <w:szCs w:val="22"/>
        </w:rPr>
        <w:t xml:space="preserve"> degli obblighi di cui al DPR</w:t>
      </w:r>
      <w:r w:rsidRPr="00312F2F">
        <w:rPr>
          <w:color w:val="auto"/>
          <w:sz w:val="22"/>
          <w:szCs w:val="22"/>
        </w:rPr>
        <w:t xml:space="preserve"> n. 62/2013 costituisce causa di risoluzione del</w:t>
      </w:r>
      <w:r w:rsidR="00B768AC">
        <w:rPr>
          <w:color w:val="auto"/>
          <w:sz w:val="22"/>
          <w:szCs w:val="22"/>
        </w:rPr>
        <w:t>la convenzione</w:t>
      </w:r>
      <w:r w:rsidRPr="00312F2F">
        <w:rPr>
          <w:color w:val="auto"/>
          <w:sz w:val="22"/>
          <w:szCs w:val="22"/>
        </w:rPr>
        <w:t xml:space="preserve">, secondo la disciplina del presente atto. </w:t>
      </w:r>
    </w:p>
    <w:p w:rsidR="006E7B46" w:rsidRDefault="006E7B46" w:rsidP="00312F2F">
      <w:pPr>
        <w:pStyle w:val="Default"/>
        <w:jc w:val="both"/>
        <w:rPr>
          <w:color w:val="auto"/>
          <w:sz w:val="22"/>
          <w:szCs w:val="22"/>
        </w:rPr>
      </w:pPr>
      <w:r w:rsidRPr="00312F2F">
        <w:rPr>
          <w:color w:val="auto"/>
          <w:sz w:val="22"/>
          <w:szCs w:val="22"/>
        </w:rPr>
        <w:t xml:space="preserve">3. La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w:t>
      </w:r>
      <w:r w:rsidR="00B768AC">
        <w:rPr>
          <w:color w:val="auto"/>
          <w:sz w:val="22"/>
          <w:szCs w:val="22"/>
        </w:rPr>
        <w:t>qualificazione</w:t>
      </w:r>
      <w:r w:rsidRPr="00312F2F">
        <w:rPr>
          <w:color w:val="auto"/>
          <w:sz w:val="22"/>
          <w:szCs w:val="22"/>
        </w:rPr>
        <w:t xml:space="preserve"> in oggetto. </w:t>
      </w:r>
    </w:p>
    <w:p w:rsidR="006E7B46" w:rsidRDefault="006E7B46" w:rsidP="00312F2F">
      <w:pPr>
        <w:pStyle w:val="Default"/>
        <w:jc w:val="both"/>
        <w:rPr>
          <w:color w:val="auto"/>
          <w:sz w:val="22"/>
          <w:szCs w:val="22"/>
        </w:rPr>
      </w:pPr>
      <w:r w:rsidRPr="00312F2F">
        <w:rPr>
          <w:color w:val="auto"/>
          <w:sz w:val="22"/>
          <w:szCs w:val="22"/>
        </w:rPr>
        <w:lastRenderedPageBreak/>
        <w:t xml:space="preserve">4. La sottoscritta Impresa si impegna a segnalare alla </w:t>
      </w:r>
      <w:r w:rsidR="00B768AC">
        <w:rPr>
          <w:color w:val="auto"/>
          <w:sz w:val="22"/>
          <w:szCs w:val="22"/>
        </w:rPr>
        <w:t>Federazione</w:t>
      </w:r>
      <w:r w:rsidRPr="00312F2F">
        <w:rPr>
          <w:color w:val="auto"/>
          <w:sz w:val="22"/>
          <w:szCs w:val="22"/>
        </w:rPr>
        <w:t xml:space="preserve"> qualsiasi tentativo di turbativa, irregolarità o distorsione nelle fasi di svolgimento della procedura relativa al presente Patto, da parte di ogni interessato o addetto o di chiunque possa influenzare le decisioni relative alla procedura in oggetto. </w:t>
      </w:r>
    </w:p>
    <w:p w:rsidR="006E7B46" w:rsidRDefault="006E7B46" w:rsidP="00312F2F">
      <w:pPr>
        <w:pStyle w:val="Default"/>
        <w:jc w:val="both"/>
        <w:rPr>
          <w:color w:val="auto"/>
          <w:sz w:val="22"/>
          <w:szCs w:val="22"/>
        </w:rPr>
      </w:pPr>
      <w:r w:rsidRPr="00312F2F">
        <w:rPr>
          <w:color w:val="auto"/>
          <w:sz w:val="22"/>
          <w:szCs w:val="22"/>
        </w:rPr>
        <w:t xml:space="preserve">5. La sottoscritta Impresa si impegna a riferire tempestivamente alla </w:t>
      </w:r>
      <w:r w:rsidR="00B768AC">
        <w:rPr>
          <w:color w:val="auto"/>
          <w:sz w:val="22"/>
          <w:szCs w:val="22"/>
        </w:rPr>
        <w:t>Federazione</w:t>
      </w:r>
      <w:r w:rsidR="00B768AC" w:rsidRPr="00312F2F">
        <w:rPr>
          <w:color w:val="auto"/>
          <w:sz w:val="22"/>
          <w:szCs w:val="22"/>
        </w:rPr>
        <w:t xml:space="preserve"> </w:t>
      </w:r>
      <w:r w:rsidRPr="00312F2F">
        <w:rPr>
          <w:color w:val="auto"/>
          <w:sz w:val="22"/>
          <w:szCs w:val="22"/>
        </w:rPr>
        <w:t>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w:t>
      </w:r>
      <w:r w:rsidR="00236B36">
        <w:rPr>
          <w:color w:val="auto"/>
          <w:sz w:val="22"/>
          <w:szCs w:val="22"/>
        </w:rPr>
        <w:t xml:space="preserve">a convenzione </w:t>
      </w:r>
      <w:r w:rsidRPr="00312F2F">
        <w:rPr>
          <w:color w:val="auto"/>
          <w:sz w:val="22"/>
          <w:szCs w:val="22"/>
        </w:rPr>
        <w:t xml:space="preserve">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w:t>
      </w:r>
      <w:r w:rsidR="00236B36">
        <w:rPr>
          <w:color w:val="auto"/>
          <w:sz w:val="22"/>
          <w:szCs w:val="22"/>
        </w:rPr>
        <w:t>la convenzione</w:t>
      </w:r>
      <w:r w:rsidRPr="00312F2F">
        <w:rPr>
          <w:color w:val="auto"/>
          <w:sz w:val="22"/>
          <w:szCs w:val="22"/>
        </w:rPr>
        <w:t xml:space="preserve"> si risolverà di diritto. </w:t>
      </w:r>
    </w:p>
    <w:p w:rsidR="006E7B46" w:rsidRDefault="006E7B46" w:rsidP="00312F2F">
      <w:pPr>
        <w:pStyle w:val="Default"/>
        <w:jc w:val="both"/>
        <w:rPr>
          <w:color w:val="auto"/>
          <w:sz w:val="22"/>
          <w:szCs w:val="22"/>
        </w:rPr>
      </w:pPr>
      <w:r w:rsidRPr="00312F2F">
        <w:rPr>
          <w:color w:val="auto"/>
          <w:sz w:val="22"/>
          <w:szCs w:val="22"/>
        </w:rPr>
        <w:t xml:space="preserve">6. 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6E7B46" w:rsidRPr="00312F2F" w:rsidRDefault="006E7B46" w:rsidP="00312F2F">
      <w:pPr>
        <w:pStyle w:val="Default"/>
        <w:jc w:val="both"/>
        <w:rPr>
          <w:color w:val="auto"/>
          <w:sz w:val="22"/>
          <w:szCs w:val="22"/>
        </w:rPr>
      </w:pPr>
      <w:r w:rsidRPr="00312F2F">
        <w:rPr>
          <w:color w:val="auto"/>
          <w:sz w:val="22"/>
          <w:szCs w:val="22"/>
        </w:rPr>
        <w:t xml:space="preserve">7. La sottoscritta Impresa si impegna a rendere noti, su richiesta della </w:t>
      </w:r>
      <w:r w:rsidR="00236B36">
        <w:rPr>
          <w:color w:val="auto"/>
          <w:sz w:val="22"/>
          <w:szCs w:val="22"/>
        </w:rPr>
        <w:t>Federazione</w:t>
      </w:r>
      <w:r w:rsidRPr="00312F2F">
        <w:rPr>
          <w:color w:val="auto"/>
          <w:sz w:val="22"/>
          <w:szCs w:val="22"/>
        </w:rPr>
        <w:t xml:space="preserve">, tutti i pagamenti eseguiti e riguardanti </w:t>
      </w:r>
      <w:r w:rsidR="00236B36">
        <w:rPr>
          <w:color w:val="auto"/>
          <w:sz w:val="22"/>
          <w:szCs w:val="22"/>
        </w:rPr>
        <w:t>la convenzione</w:t>
      </w:r>
      <w:r w:rsidRPr="00312F2F">
        <w:rPr>
          <w:color w:val="auto"/>
          <w:sz w:val="22"/>
          <w:szCs w:val="22"/>
        </w:rPr>
        <w:t xml:space="preserve">. </w:t>
      </w:r>
    </w:p>
    <w:p w:rsidR="006E7B46" w:rsidRPr="00312F2F" w:rsidRDefault="006E7B46" w:rsidP="00312F2F">
      <w:pPr>
        <w:pStyle w:val="Default"/>
        <w:jc w:val="both"/>
        <w:rPr>
          <w:color w:val="auto"/>
          <w:sz w:val="22"/>
          <w:szCs w:val="22"/>
        </w:rPr>
      </w:pPr>
    </w:p>
    <w:p w:rsidR="006E7B46" w:rsidRPr="00252657" w:rsidRDefault="006E7B46" w:rsidP="00312F2F">
      <w:pPr>
        <w:pStyle w:val="Default"/>
        <w:jc w:val="both"/>
        <w:rPr>
          <w:b/>
          <w:bCs/>
          <w:color w:val="auto"/>
          <w:sz w:val="22"/>
          <w:szCs w:val="22"/>
          <w:u w:val="single"/>
        </w:rPr>
      </w:pPr>
      <w:r w:rsidRPr="00252657">
        <w:rPr>
          <w:b/>
          <w:bCs/>
          <w:color w:val="auto"/>
          <w:sz w:val="22"/>
          <w:szCs w:val="22"/>
          <w:u w:val="single"/>
        </w:rPr>
        <w:t xml:space="preserve">Articolo 2 </w:t>
      </w:r>
    </w:p>
    <w:p w:rsidR="006E7B46" w:rsidRPr="00312F2F" w:rsidRDefault="006E7B46" w:rsidP="00312F2F">
      <w:pPr>
        <w:pStyle w:val="Default"/>
        <w:jc w:val="both"/>
        <w:rPr>
          <w:color w:val="auto"/>
          <w:sz w:val="22"/>
          <w:szCs w:val="22"/>
        </w:rPr>
      </w:pPr>
      <w:r w:rsidRPr="00312F2F">
        <w:rPr>
          <w:color w:val="auto"/>
          <w:sz w:val="22"/>
          <w:szCs w:val="22"/>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6E7B46" w:rsidRPr="00312F2F" w:rsidRDefault="006E7B46" w:rsidP="00312F2F">
      <w:pPr>
        <w:pStyle w:val="Default"/>
        <w:jc w:val="both"/>
        <w:rPr>
          <w:color w:val="auto"/>
          <w:sz w:val="22"/>
          <w:szCs w:val="22"/>
        </w:rPr>
      </w:pPr>
      <w:r w:rsidRPr="00312F2F">
        <w:rPr>
          <w:color w:val="auto"/>
          <w:sz w:val="22"/>
          <w:szCs w:val="22"/>
        </w:rPr>
        <w:t xml:space="preserve">a) </w:t>
      </w:r>
      <w:r w:rsidR="00236B36">
        <w:rPr>
          <w:color w:val="auto"/>
          <w:sz w:val="22"/>
          <w:szCs w:val="22"/>
        </w:rPr>
        <w:t>e</w:t>
      </w:r>
      <w:r w:rsidRPr="00312F2F">
        <w:rPr>
          <w:color w:val="auto"/>
          <w:sz w:val="22"/>
          <w:szCs w:val="22"/>
        </w:rPr>
        <w:t xml:space="preserve">sclusione dalla procedura; </w:t>
      </w:r>
    </w:p>
    <w:p w:rsidR="00236B36" w:rsidRDefault="006E7B46" w:rsidP="00312F2F">
      <w:pPr>
        <w:pStyle w:val="Default"/>
        <w:jc w:val="both"/>
        <w:rPr>
          <w:color w:val="auto"/>
          <w:sz w:val="22"/>
          <w:szCs w:val="22"/>
        </w:rPr>
      </w:pPr>
      <w:r w:rsidRPr="00312F2F">
        <w:rPr>
          <w:color w:val="auto"/>
          <w:sz w:val="22"/>
          <w:szCs w:val="22"/>
        </w:rPr>
        <w:t xml:space="preserve">b) </w:t>
      </w:r>
      <w:r w:rsidR="00236B36">
        <w:rPr>
          <w:color w:val="auto"/>
          <w:sz w:val="22"/>
          <w:szCs w:val="22"/>
        </w:rPr>
        <w:t>revoca della qualificazione;</w:t>
      </w:r>
    </w:p>
    <w:p w:rsidR="006E7B46" w:rsidRPr="00312F2F" w:rsidRDefault="006E7B46" w:rsidP="00312F2F">
      <w:pPr>
        <w:pStyle w:val="Default"/>
        <w:jc w:val="both"/>
        <w:rPr>
          <w:color w:val="auto"/>
          <w:sz w:val="22"/>
          <w:szCs w:val="22"/>
        </w:rPr>
      </w:pPr>
      <w:r w:rsidRPr="00312F2F">
        <w:rPr>
          <w:color w:val="auto"/>
          <w:sz w:val="22"/>
          <w:szCs w:val="22"/>
        </w:rPr>
        <w:t xml:space="preserve">c) </w:t>
      </w:r>
      <w:r w:rsidR="00236B36">
        <w:rPr>
          <w:color w:val="auto"/>
          <w:sz w:val="22"/>
          <w:szCs w:val="22"/>
        </w:rPr>
        <w:t>risoluzione della convenzione</w:t>
      </w:r>
      <w:r w:rsidRPr="00312F2F">
        <w:rPr>
          <w:color w:val="auto"/>
          <w:sz w:val="22"/>
          <w:szCs w:val="22"/>
        </w:rPr>
        <w:t xml:space="preserve">; </w:t>
      </w:r>
    </w:p>
    <w:p w:rsidR="006E7B46" w:rsidRPr="00312F2F" w:rsidRDefault="006E7B46" w:rsidP="00312F2F">
      <w:pPr>
        <w:pStyle w:val="Default"/>
        <w:jc w:val="both"/>
        <w:rPr>
          <w:color w:val="auto"/>
          <w:sz w:val="22"/>
          <w:szCs w:val="22"/>
        </w:rPr>
      </w:pPr>
      <w:r w:rsidRPr="00312F2F">
        <w:rPr>
          <w:color w:val="auto"/>
          <w:sz w:val="22"/>
          <w:szCs w:val="22"/>
        </w:rPr>
        <w:t xml:space="preserve">d) </w:t>
      </w:r>
      <w:r w:rsidR="00252657">
        <w:rPr>
          <w:color w:val="auto"/>
          <w:sz w:val="22"/>
          <w:szCs w:val="22"/>
        </w:rPr>
        <w:t>e</w:t>
      </w:r>
      <w:r w:rsidRPr="00312F2F">
        <w:rPr>
          <w:color w:val="auto"/>
          <w:sz w:val="22"/>
          <w:szCs w:val="22"/>
        </w:rPr>
        <w:t xml:space="preserve">sclusione dalle procedure indette dalla </w:t>
      </w:r>
      <w:r w:rsidR="00252657">
        <w:rPr>
          <w:color w:val="auto"/>
          <w:sz w:val="22"/>
          <w:szCs w:val="22"/>
        </w:rPr>
        <w:t>Federazione</w:t>
      </w:r>
      <w:r w:rsidRPr="00312F2F">
        <w:rPr>
          <w:color w:val="auto"/>
          <w:sz w:val="22"/>
          <w:szCs w:val="22"/>
        </w:rPr>
        <w:t xml:space="preserve"> per i successivi 3 (tre) anni. </w:t>
      </w:r>
    </w:p>
    <w:p w:rsidR="006E7B46" w:rsidRPr="00312F2F" w:rsidRDefault="006E7B46" w:rsidP="00312F2F">
      <w:pPr>
        <w:pStyle w:val="Default"/>
        <w:jc w:val="both"/>
        <w:rPr>
          <w:color w:val="auto"/>
          <w:sz w:val="22"/>
          <w:szCs w:val="22"/>
        </w:rPr>
      </w:pPr>
    </w:p>
    <w:p w:rsidR="006E7B46" w:rsidRPr="00252657" w:rsidRDefault="006E7B46" w:rsidP="00312F2F">
      <w:pPr>
        <w:pStyle w:val="Default"/>
        <w:jc w:val="both"/>
        <w:rPr>
          <w:b/>
          <w:bCs/>
          <w:color w:val="auto"/>
          <w:sz w:val="22"/>
          <w:szCs w:val="22"/>
          <w:u w:val="single"/>
        </w:rPr>
      </w:pPr>
      <w:r w:rsidRPr="00252657">
        <w:rPr>
          <w:b/>
          <w:bCs/>
          <w:color w:val="auto"/>
          <w:sz w:val="22"/>
          <w:szCs w:val="22"/>
          <w:u w:val="single"/>
        </w:rPr>
        <w:t xml:space="preserve">Articolo 3 </w:t>
      </w:r>
    </w:p>
    <w:p w:rsidR="00252657" w:rsidRDefault="006E7B46" w:rsidP="00252657">
      <w:pPr>
        <w:pStyle w:val="Default"/>
        <w:jc w:val="both"/>
        <w:rPr>
          <w:color w:val="auto"/>
          <w:sz w:val="22"/>
          <w:szCs w:val="22"/>
        </w:rPr>
      </w:pPr>
      <w:r w:rsidRPr="00312F2F">
        <w:rPr>
          <w:color w:val="auto"/>
          <w:sz w:val="22"/>
          <w:szCs w:val="22"/>
        </w:rPr>
        <w:t>Il presente Patto di integrità e le sanzioni applicabili resteranno in vigore sino alla completa esecuzione del</w:t>
      </w:r>
      <w:r w:rsidR="00252657">
        <w:rPr>
          <w:color w:val="auto"/>
          <w:sz w:val="22"/>
          <w:szCs w:val="22"/>
        </w:rPr>
        <w:t>la convenzione</w:t>
      </w:r>
      <w:r w:rsidRPr="00312F2F">
        <w:rPr>
          <w:color w:val="auto"/>
          <w:sz w:val="22"/>
          <w:szCs w:val="22"/>
        </w:rPr>
        <w:t xml:space="preserve">. Il presente Patto costituisce parte integrante </w:t>
      </w:r>
      <w:r w:rsidR="00252657" w:rsidRPr="00312F2F">
        <w:rPr>
          <w:color w:val="auto"/>
          <w:sz w:val="22"/>
          <w:szCs w:val="22"/>
        </w:rPr>
        <w:t>del</w:t>
      </w:r>
      <w:r w:rsidR="00252657">
        <w:rPr>
          <w:color w:val="auto"/>
          <w:sz w:val="22"/>
          <w:szCs w:val="22"/>
        </w:rPr>
        <w:t>la convenzione</w:t>
      </w:r>
      <w:r w:rsidR="00252657" w:rsidRPr="00312F2F">
        <w:rPr>
          <w:color w:val="auto"/>
          <w:sz w:val="22"/>
          <w:szCs w:val="22"/>
        </w:rPr>
        <w:t xml:space="preserve"> </w:t>
      </w:r>
      <w:r w:rsidRPr="00312F2F">
        <w:rPr>
          <w:color w:val="auto"/>
          <w:sz w:val="22"/>
          <w:szCs w:val="22"/>
        </w:rPr>
        <w:t>pur se non materialmente allegato</w:t>
      </w:r>
      <w:r w:rsidR="00252657">
        <w:rPr>
          <w:color w:val="auto"/>
          <w:sz w:val="22"/>
          <w:szCs w:val="22"/>
        </w:rPr>
        <w:t>.</w:t>
      </w:r>
    </w:p>
    <w:p w:rsidR="00252657" w:rsidRDefault="00252657" w:rsidP="00252657">
      <w:pPr>
        <w:pStyle w:val="Default"/>
        <w:jc w:val="both"/>
        <w:rPr>
          <w:color w:val="auto"/>
          <w:sz w:val="22"/>
          <w:szCs w:val="22"/>
        </w:rPr>
      </w:pPr>
    </w:p>
    <w:p w:rsidR="006E7B46" w:rsidRPr="00252657" w:rsidRDefault="00252657" w:rsidP="00252657">
      <w:pPr>
        <w:pStyle w:val="Default"/>
        <w:jc w:val="both"/>
        <w:rPr>
          <w:b/>
          <w:bCs/>
          <w:color w:val="auto"/>
          <w:sz w:val="22"/>
          <w:szCs w:val="22"/>
          <w:u w:val="single"/>
        </w:rPr>
      </w:pPr>
      <w:r w:rsidRPr="00252657">
        <w:rPr>
          <w:b/>
          <w:bCs/>
          <w:color w:val="auto"/>
          <w:sz w:val="22"/>
          <w:szCs w:val="22"/>
          <w:u w:val="single"/>
        </w:rPr>
        <w:t>A</w:t>
      </w:r>
      <w:r w:rsidR="006E7B46" w:rsidRPr="00252657">
        <w:rPr>
          <w:b/>
          <w:bCs/>
          <w:color w:val="auto"/>
          <w:sz w:val="22"/>
          <w:szCs w:val="22"/>
          <w:u w:val="single"/>
        </w:rPr>
        <w:t xml:space="preserve">rticolo 4 </w:t>
      </w:r>
    </w:p>
    <w:p w:rsidR="006E7B46" w:rsidRDefault="006E7B46" w:rsidP="00312F2F">
      <w:pPr>
        <w:pStyle w:val="Default"/>
        <w:jc w:val="both"/>
        <w:rPr>
          <w:color w:val="auto"/>
          <w:sz w:val="22"/>
          <w:szCs w:val="22"/>
        </w:rPr>
      </w:pPr>
      <w:r w:rsidRPr="00312F2F">
        <w:rPr>
          <w:color w:val="auto"/>
          <w:sz w:val="22"/>
          <w:szCs w:val="22"/>
        </w:rPr>
        <w:t xml:space="preserve">Il presente Patto deve essere obbligatoriamente sottoscritto </w:t>
      </w:r>
      <w:r w:rsidR="00252657">
        <w:rPr>
          <w:color w:val="auto"/>
          <w:sz w:val="22"/>
          <w:szCs w:val="22"/>
        </w:rPr>
        <w:t xml:space="preserve">digitalmente </w:t>
      </w:r>
      <w:r w:rsidRPr="00312F2F">
        <w:rPr>
          <w:color w:val="auto"/>
          <w:sz w:val="22"/>
          <w:szCs w:val="22"/>
        </w:rPr>
        <w:t xml:space="preserve">dal legale rappresentante della </w:t>
      </w:r>
      <w:r w:rsidR="00252657">
        <w:rPr>
          <w:color w:val="auto"/>
          <w:sz w:val="22"/>
          <w:szCs w:val="22"/>
        </w:rPr>
        <w:t>impresa</w:t>
      </w:r>
      <w:r w:rsidRPr="00312F2F">
        <w:rPr>
          <w:color w:val="auto"/>
          <w:sz w:val="22"/>
          <w:szCs w:val="22"/>
        </w:rPr>
        <w:t xml:space="preserve"> partecipante e deve essere presentato unitamente alla documentazione di gara. </w:t>
      </w:r>
    </w:p>
    <w:p w:rsidR="00252657" w:rsidRPr="00312F2F" w:rsidRDefault="00252657" w:rsidP="00312F2F">
      <w:pPr>
        <w:pStyle w:val="Default"/>
        <w:jc w:val="both"/>
        <w:rPr>
          <w:color w:val="auto"/>
          <w:sz w:val="22"/>
          <w:szCs w:val="22"/>
        </w:rPr>
      </w:pPr>
    </w:p>
    <w:p w:rsidR="006E7B46" w:rsidRPr="00252657" w:rsidRDefault="006E7B46" w:rsidP="00312F2F">
      <w:pPr>
        <w:pStyle w:val="Default"/>
        <w:jc w:val="both"/>
        <w:rPr>
          <w:b/>
          <w:bCs/>
          <w:color w:val="auto"/>
          <w:sz w:val="22"/>
          <w:szCs w:val="22"/>
          <w:u w:val="single"/>
        </w:rPr>
      </w:pPr>
      <w:r w:rsidRPr="00252657">
        <w:rPr>
          <w:b/>
          <w:bCs/>
          <w:color w:val="auto"/>
          <w:sz w:val="22"/>
          <w:szCs w:val="22"/>
          <w:u w:val="single"/>
        </w:rPr>
        <w:t xml:space="preserve">Articolo 5 </w:t>
      </w:r>
    </w:p>
    <w:p w:rsidR="006E7B46" w:rsidRDefault="006E7B46" w:rsidP="00312F2F">
      <w:pPr>
        <w:pStyle w:val="Default"/>
        <w:jc w:val="both"/>
        <w:rPr>
          <w:color w:val="auto"/>
          <w:sz w:val="22"/>
          <w:szCs w:val="22"/>
        </w:rPr>
      </w:pPr>
      <w:r w:rsidRPr="00312F2F">
        <w:rPr>
          <w:color w:val="auto"/>
          <w:sz w:val="22"/>
          <w:szCs w:val="22"/>
        </w:rPr>
        <w:t xml:space="preserve">Eventuali fenomeni corruttivi o altre fattispecie di illecito, fermo restando, in ogni caso, quanto previsto dagli artt. 331 e segg. del c.p.p., vanno segnalati al Responsabile Unico del Procedimento e al Responsabile della prevenzione della corruzione della </w:t>
      </w:r>
      <w:r w:rsidR="00252657">
        <w:rPr>
          <w:color w:val="auto"/>
          <w:sz w:val="22"/>
          <w:szCs w:val="22"/>
        </w:rPr>
        <w:t>Federazione</w:t>
      </w:r>
      <w:r w:rsidRPr="00312F2F">
        <w:rPr>
          <w:color w:val="auto"/>
          <w:sz w:val="22"/>
          <w:szCs w:val="22"/>
        </w:rPr>
        <w:t xml:space="preserve">. </w:t>
      </w:r>
    </w:p>
    <w:p w:rsidR="00252657" w:rsidRPr="00312F2F" w:rsidRDefault="00252657" w:rsidP="00312F2F">
      <w:pPr>
        <w:pStyle w:val="Default"/>
        <w:jc w:val="both"/>
        <w:rPr>
          <w:color w:val="auto"/>
          <w:sz w:val="22"/>
          <w:szCs w:val="22"/>
        </w:rPr>
      </w:pPr>
    </w:p>
    <w:p w:rsidR="006E7B46" w:rsidRPr="00252657" w:rsidRDefault="006E7B46" w:rsidP="00312F2F">
      <w:pPr>
        <w:pStyle w:val="Default"/>
        <w:jc w:val="both"/>
        <w:rPr>
          <w:b/>
          <w:bCs/>
          <w:color w:val="auto"/>
          <w:sz w:val="22"/>
          <w:szCs w:val="22"/>
          <w:u w:val="single"/>
        </w:rPr>
      </w:pPr>
      <w:r w:rsidRPr="00252657">
        <w:rPr>
          <w:b/>
          <w:bCs/>
          <w:color w:val="auto"/>
          <w:sz w:val="22"/>
          <w:szCs w:val="22"/>
          <w:u w:val="single"/>
        </w:rPr>
        <w:t xml:space="preserve">Articolo 6 </w:t>
      </w:r>
    </w:p>
    <w:p w:rsidR="006E7B46" w:rsidRDefault="006E7B46" w:rsidP="00312F2F">
      <w:pPr>
        <w:pStyle w:val="Default"/>
        <w:jc w:val="both"/>
        <w:rPr>
          <w:color w:val="auto"/>
          <w:sz w:val="22"/>
          <w:szCs w:val="22"/>
        </w:rPr>
      </w:pPr>
      <w:r w:rsidRPr="00312F2F">
        <w:rPr>
          <w:color w:val="auto"/>
          <w:sz w:val="22"/>
          <w:szCs w:val="22"/>
        </w:rPr>
        <w:t xml:space="preserve">Ogni controversia relativa all’interpretazione, e all’esecuzione del presente Patto di integrità tra </w:t>
      </w:r>
      <w:r w:rsidR="00252657">
        <w:rPr>
          <w:color w:val="auto"/>
          <w:sz w:val="22"/>
          <w:szCs w:val="22"/>
        </w:rPr>
        <w:t>la federazione</w:t>
      </w:r>
      <w:r w:rsidRPr="00312F2F">
        <w:rPr>
          <w:color w:val="auto"/>
          <w:sz w:val="22"/>
          <w:szCs w:val="22"/>
        </w:rPr>
        <w:t xml:space="preserve"> e gli operatori economici partecipanti alle procedure di affidamento dei contratti pubblici, sarà risolta dall’Autorità Giudiziaria competente. </w:t>
      </w:r>
    </w:p>
    <w:p w:rsidR="00252657" w:rsidRDefault="00252657" w:rsidP="00312F2F">
      <w:pPr>
        <w:pStyle w:val="Default"/>
        <w:jc w:val="both"/>
        <w:rPr>
          <w:color w:val="auto"/>
          <w:sz w:val="22"/>
          <w:szCs w:val="22"/>
        </w:rPr>
      </w:pPr>
    </w:p>
    <w:p w:rsidR="00252657" w:rsidRPr="00312F2F" w:rsidRDefault="00252657" w:rsidP="00312F2F">
      <w:pPr>
        <w:pStyle w:val="Default"/>
        <w:jc w:val="both"/>
        <w:rPr>
          <w:color w:val="auto"/>
          <w:sz w:val="22"/>
          <w:szCs w:val="22"/>
        </w:rPr>
      </w:pPr>
      <w:r>
        <w:rPr>
          <w:color w:val="auto"/>
          <w:sz w:val="22"/>
          <w:szCs w:val="22"/>
        </w:rPr>
        <w:t>Per accettazione</w:t>
      </w:r>
    </w:p>
    <w:p w:rsidR="00252657" w:rsidRDefault="00252657" w:rsidP="00312F2F">
      <w:pPr>
        <w:pStyle w:val="Default"/>
        <w:jc w:val="both"/>
        <w:rPr>
          <w:color w:val="auto"/>
          <w:sz w:val="22"/>
          <w:szCs w:val="22"/>
        </w:rPr>
      </w:pPr>
    </w:p>
    <w:p w:rsidR="00252657" w:rsidRDefault="00252657" w:rsidP="00252657">
      <w:pPr>
        <w:pStyle w:val="Default"/>
        <w:jc w:val="both"/>
        <w:rPr>
          <w:b/>
          <w:sz w:val="22"/>
          <w:szCs w:val="22"/>
        </w:rPr>
      </w:pPr>
      <w:r w:rsidRPr="00312F2F">
        <w:rPr>
          <w:b/>
          <w:i/>
          <w:iCs/>
          <w:sz w:val="22"/>
          <w:szCs w:val="22"/>
        </w:rPr>
        <w:t>[Luogo e Data]</w:t>
      </w:r>
      <w:r w:rsidRPr="00312F2F">
        <w:rPr>
          <w:b/>
          <w:sz w:val="22"/>
          <w:szCs w:val="22"/>
        </w:rPr>
        <w:t>___________,___________.</w:t>
      </w:r>
    </w:p>
    <w:p w:rsidR="005831A9" w:rsidRPr="00312F2F" w:rsidRDefault="005831A9" w:rsidP="00252657">
      <w:pPr>
        <w:pStyle w:val="Default"/>
        <w:jc w:val="both"/>
        <w:rPr>
          <w:b/>
          <w:sz w:val="22"/>
          <w:szCs w:val="22"/>
        </w:rPr>
      </w:pPr>
    </w:p>
    <w:p w:rsidR="00252657" w:rsidRPr="00312F2F" w:rsidRDefault="00252657" w:rsidP="00252657">
      <w:pPr>
        <w:pStyle w:val="Default"/>
        <w:jc w:val="both"/>
        <w:rPr>
          <w:b/>
          <w:sz w:val="22"/>
          <w:szCs w:val="22"/>
        </w:rPr>
      </w:pPr>
      <w:r w:rsidRPr="00312F2F">
        <w:rPr>
          <w:b/>
          <w:i/>
          <w:iCs/>
          <w:sz w:val="22"/>
          <w:szCs w:val="22"/>
        </w:rPr>
        <w:t>Firmato digitalmente dal legale rappresentante o dal procuratore*</w:t>
      </w:r>
    </w:p>
    <w:p w:rsidR="00252657" w:rsidRPr="00312F2F" w:rsidRDefault="00252657" w:rsidP="00252657">
      <w:pPr>
        <w:pStyle w:val="Bodytext50"/>
        <w:shd w:val="clear" w:color="auto" w:fill="auto"/>
        <w:spacing w:before="0" w:after="0" w:line="240" w:lineRule="auto"/>
        <w:jc w:val="both"/>
        <w:rPr>
          <w:rFonts w:cs="Times New Roman"/>
        </w:rPr>
      </w:pPr>
    </w:p>
    <w:p w:rsidR="00252657" w:rsidRDefault="00252657" w:rsidP="00252657">
      <w:pPr>
        <w:pStyle w:val="Bodytext50"/>
        <w:shd w:val="clear" w:color="auto" w:fill="auto"/>
        <w:spacing w:before="0" w:after="0" w:line="240" w:lineRule="auto"/>
        <w:jc w:val="both"/>
        <w:rPr>
          <w:rFonts w:cs="Times New Roman"/>
          <w:i/>
          <w:iCs/>
        </w:rPr>
      </w:pPr>
      <w:r w:rsidRPr="00312F2F">
        <w:rPr>
          <w:rFonts w:cs="Times New Roman"/>
        </w:rPr>
        <w:t>*</w:t>
      </w:r>
      <w:r w:rsidRPr="00312F2F">
        <w:rPr>
          <w:rFonts w:cs="Times New Roman"/>
          <w:i/>
          <w:iCs/>
        </w:rPr>
        <w:t xml:space="preserve"> In tale caso dovrà essere prodotta in atti copia della fonte dei poteri o procura.</w:t>
      </w:r>
    </w:p>
    <w:p w:rsidR="00DE419F" w:rsidRPr="00312F2F" w:rsidRDefault="00DE419F" w:rsidP="00DE419F">
      <w:pPr>
        <w:pStyle w:val="Default"/>
        <w:jc w:val="both"/>
        <w:rPr>
          <w:sz w:val="22"/>
          <w:szCs w:val="22"/>
        </w:rPr>
      </w:pPr>
    </w:p>
    <w:p w:rsidR="00DE419F" w:rsidRDefault="00DE419F" w:rsidP="00DE419F">
      <w:pPr>
        <w:pStyle w:val="Default"/>
        <w:jc w:val="both"/>
        <w:rPr>
          <w:b/>
          <w:bCs/>
          <w:sz w:val="22"/>
          <w:szCs w:val="22"/>
        </w:rPr>
      </w:pPr>
    </w:p>
    <w:p w:rsidR="00252657" w:rsidRPr="00312F2F" w:rsidRDefault="00252657" w:rsidP="00252657">
      <w:pPr>
        <w:pStyle w:val="Bodytext50"/>
        <w:shd w:val="clear" w:color="auto" w:fill="auto"/>
        <w:spacing w:before="0" w:after="0" w:line="240" w:lineRule="auto"/>
        <w:jc w:val="both"/>
        <w:rPr>
          <w:rFonts w:eastAsiaTheme="minorHAnsi" w:cs="Times New Roman"/>
          <w:bCs/>
        </w:rPr>
      </w:pPr>
    </w:p>
    <w:sectPr w:rsidR="00252657" w:rsidRPr="00312F2F" w:rsidSect="009A1B0D">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5A" w:rsidRDefault="00E4695A" w:rsidP="003B2CC8">
      <w:pPr>
        <w:spacing w:after="0" w:line="240" w:lineRule="auto"/>
      </w:pPr>
      <w:r>
        <w:separator/>
      </w:r>
    </w:p>
  </w:endnote>
  <w:endnote w:type="continuationSeparator" w:id="0">
    <w:p w:rsidR="00E4695A" w:rsidRDefault="00E4695A" w:rsidP="003B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855367"/>
      <w:docPartObj>
        <w:docPartGallery w:val="Page Numbers (Bottom of Page)"/>
        <w:docPartUnique/>
      </w:docPartObj>
    </w:sdtPr>
    <w:sdtEndPr/>
    <w:sdtContent>
      <w:p w:rsidR="003B2CC8" w:rsidRDefault="003B2CC8">
        <w:pPr>
          <w:pStyle w:val="Pidipagina"/>
          <w:jc w:val="right"/>
        </w:pPr>
        <w:r>
          <w:fldChar w:fldCharType="begin"/>
        </w:r>
        <w:r>
          <w:instrText>PAGE   \* MERGEFORMAT</w:instrText>
        </w:r>
        <w:r>
          <w:fldChar w:fldCharType="separate"/>
        </w:r>
        <w:r w:rsidR="00247B07">
          <w:rPr>
            <w:noProof/>
          </w:rPr>
          <w:t>1</w:t>
        </w:r>
        <w:r>
          <w:fldChar w:fldCharType="end"/>
        </w:r>
      </w:p>
    </w:sdtContent>
  </w:sdt>
  <w:p w:rsidR="003B2CC8" w:rsidRDefault="003B2C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5A" w:rsidRDefault="00E4695A" w:rsidP="003B2CC8">
      <w:pPr>
        <w:spacing w:after="0" w:line="240" w:lineRule="auto"/>
      </w:pPr>
      <w:r>
        <w:separator/>
      </w:r>
    </w:p>
  </w:footnote>
  <w:footnote w:type="continuationSeparator" w:id="0">
    <w:p w:rsidR="00E4695A" w:rsidRDefault="00E4695A" w:rsidP="003B2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C8" w:rsidRDefault="003B2CC8">
    <w:pPr>
      <w:pStyle w:val="Intestazione"/>
    </w:pPr>
  </w:p>
  <w:p w:rsidR="003B2CC8" w:rsidRDefault="003B2C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924"/>
    <w:multiLevelType w:val="hybridMultilevel"/>
    <w:tmpl w:val="709686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D22CB6"/>
    <w:multiLevelType w:val="hybridMultilevel"/>
    <w:tmpl w:val="FB3000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C8"/>
    <w:rsid w:val="000173F7"/>
    <w:rsid w:val="000444E0"/>
    <w:rsid w:val="00045DC1"/>
    <w:rsid w:val="0004651B"/>
    <w:rsid w:val="001D68DD"/>
    <w:rsid w:val="001D6FCF"/>
    <w:rsid w:val="00234B3D"/>
    <w:rsid w:val="00236B36"/>
    <w:rsid w:val="00247B07"/>
    <w:rsid w:val="00252657"/>
    <w:rsid w:val="002D02F1"/>
    <w:rsid w:val="00312F2F"/>
    <w:rsid w:val="00352606"/>
    <w:rsid w:val="003B2CC8"/>
    <w:rsid w:val="00432165"/>
    <w:rsid w:val="004741A0"/>
    <w:rsid w:val="005831A9"/>
    <w:rsid w:val="005B2696"/>
    <w:rsid w:val="00692702"/>
    <w:rsid w:val="006E7B46"/>
    <w:rsid w:val="00722CC9"/>
    <w:rsid w:val="00734C94"/>
    <w:rsid w:val="007641C6"/>
    <w:rsid w:val="00872C41"/>
    <w:rsid w:val="008B0726"/>
    <w:rsid w:val="008D064B"/>
    <w:rsid w:val="00937209"/>
    <w:rsid w:val="00994B33"/>
    <w:rsid w:val="009A1B0D"/>
    <w:rsid w:val="00A11D36"/>
    <w:rsid w:val="00A70BA9"/>
    <w:rsid w:val="00A97DB7"/>
    <w:rsid w:val="00AD68DA"/>
    <w:rsid w:val="00B45752"/>
    <w:rsid w:val="00B768AC"/>
    <w:rsid w:val="00B77B46"/>
    <w:rsid w:val="00C17FBF"/>
    <w:rsid w:val="00C5290E"/>
    <w:rsid w:val="00C7163B"/>
    <w:rsid w:val="00C72F0E"/>
    <w:rsid w:val="00CD60A2"/>
    <w:rsid w:val="00D07F32"/>
    <w:rsid w:val="00DE419F"/>
    <w:rsid w:val="00E4695A"/>
    <w:rsid w:val="00E53A98"/>
    <w:rsid w:val="00EA3D90"/>
    <w:rsid w:val="00EE1EBD"/>
    <w:rsid w:val="00EE74DF"/>
    <w:rsid w:val="00FE0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378E9-F7F0-4D7B-B7E2-C135E2C4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2CC8"/>
    <w:pPr>
      <w:spacing w:after="200" w:line="276" w:lineRule="auto"/>
      <w:ind w:firstLine="0"/>
      <w:jc w:val="left"/>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2C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2CC8"/>
    <w:rPr>
      <w:rFonts w:asciiTheme="minorHAnsi" w:hAnsiTheme="minorHAnsi"/>
      <w:sz w:val="22"/>
    </w:rPr>
  </w:style>
  <w:style w:type="paragraph" w:styleId="Pidipagina">
    <w:name w:val="footer"/>
    <w:basedOn w:val="Normale"/>
    <w:link w:val="PidipaginaCarattere"/>
    <w:uiPriority w:val="99"/>
    <w:unhideWhenUsed/>
    <w:rsid w:val="003B2C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2CC8"/>
    <w:rPr>
      <w:rFonts w:asciiTheme="minorHAnsi" w:hAnsiTheme="minorHAnsi"/>
      <w:sz w:val="22"/>
    </w:rPr>
  </w:style>
  <w:style w:type="paragraph" w:styleId="Testofumetto">
    <w:name w:val="Balloon Text"/>
    <w:basedOn w:val="Normale"/>
    <w:link w:val="TestofumettoCarattere"/>
    <w:uiPriority w:val="99"/>
    <w:semiHidden/>
    <w:unhideWhenUsed/>
    <w:rsid w:val="003B2C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CC8"/>
    <w:rPr>
      <w:rFonts w:ascii="Tahoma" w:hAnsi="Tahoma" w:cs="Tahoma"/>
      <w:sz w:val="16"/>
      <w:szCs w:val="16"/>
    </w:rPr>
  </w:style>
  <w:style w:type="character" w:customStyle="1" w:styleId="Bodytext5">
    <w:name w:val="Body text (5)_"/>
    <w:basedOn w:val="Carpredefinitoparagrafo"/>
    <w:link w:val="Bodytext50"/>
    <w:rsid w:val="00045DC1"/>
    <w:rPr>
      <w:rFonts w:eastAsia="Times New Roman"/>
      <w:sz w:val="22"/>
      <w:shd w:val="clear" w:color="auto" w:fill="FFFFFF"/>
    </w:rPr>
  </w:style>
  <w:style w:type="paragraph" w:customStyle="1" w:styleId="Bodytext50">
    <w:name w:val="Body text (5)"/>
    <w:basedOn w:val="Normale"/>
    <w:link w:val="Bodytext5"/>
    <w:rsid w:val="00045DC1"/>
    <w:pPr>
      <w:widowControl w:val="0"/>
      <w:shd w:val="clear" w:color="auto" w:fill="FFFFFF"/>
      <w:spacing w:before="180" w:after="300" w:line="0" w:lineRule="atLeast"/>
    </w:pPr>
    <w:rPr>
      <w:rFonts w:ascii="Times New Roman" w:eastAsia="Times New Roman" w:hAnsi="Times New Roman"/>
    </w:rPr>
  </w:style>
  <w:style w:type="paragraph" w:customStyle="1" w:styleId="Default">
    <w:name w:val="Default"/>
    <w:rsid w:val="00EA3D90"/>
    <w:pPr>
      <w:autoSpaceDE w:val="0"/>
      <w:autoSpaceDN w:val="0"/>
      <w:adjustRightInd w:val="0"/>
      <w:ind w:firstLine="0"/>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derazione@pec.ts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1049</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tsrm-1@outlook.it</cp:lastModifiedBy>
  <cp:revision>4</cp:revision>
  <dcterms:created xsi:type="dcterms:W3CDTF">2020-06-11T15:13:00Z</dcterms:created>
  <dcterms:modified xsi:type="dcterms:W3CDTF">2020-06-12T09:34:00Z</dcterms:modified>
</cp:coreProperties>
</file>